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0390" w14:textId="77ECDC50" w:rsidR="00BB2CB4" w:rsidRDefault="00B07D09">
      <w:pPr>
        <w:rPr>
          <w:b/>
          <w:bCs/>
          <w:sz w:val="28"/>
          <w:szCs w:val="28"/>
          <w:u w:val="single"/>
          <w:lang w:val="en-US"/>
        </w:rPr>
      </w:pPr>
      <w:r w:rsidRPr="00B07D09">
        <w:rPr>
          <w:b/>
          <w:bCs/>
          <w:sz w:val="28"/>
          <w:szCs w:val="28"/>
          <w:u w:val="single"/>
          <w:lang w:val="en-US"/>
        </w:rPr>
        <w:t xml:space="preserve">A critical analysis of the BG clustering model developed </w:t>
      </w:r>
    </w:p>
    <w:p w14:paraId="54CCE0A6" w14:textId="3136E399" w:rsidR="00B07D09" w:rsidRDefault="00B07D09">
      <w:pPr>
        <w:rPr>
          <w:b/>
          <w:bCs/>
          <w:sz w:val="28"/>
          <w:szCs w:val="28"/>
          <w:u w:val="single"/>
          <w:lang w:val="en-US"/>
        </w:rPr>
      </w:pPr>
    </w:p>
    <w:p w14:paraId="49EE8E17" w14:textId="5183DC05" w:rsidR="00961580" w:rsidRDefault="00961580">
      <w:pPr>
        <w:rPr>
          <w:sz w:val="24"/>
          <w:szCs w:val="24"/>
          <w:lang w:val="en-US"/>
        </w:rPr>
      </w:pPr>
      <w:r>
        <w:rPr>
          <w:sz w:val="24"/>
          <w:szCs w:val="24"/>
          <w:lang w:val="en-US"/>
        </w:rPr>
        <w:t xml:space="preserve">Thesis was meant to include crossbridge PDEs. </w:t>
      </w:r>
    </w:p>
    <w:p w14:paraId="602C7DA5" w14:textId="21C627B8" w:rsidR="008D7831" w:rsidRDefault="008D7831">
      <w:pPr>
        <w:rPr>
          <w:sz w:val="24"/>
          <w:szCs w:val="24"/>
          <w:lang w:val="en-US"/>
        </w:rPr>
      </w:pPr>
      <w:r>
        <w:rPr>
          <w:sz w:val="24"/>
          <w:szCs w:val="24"/>
          <w:lang w:val="en-US"/>
        </w:rPr>
        <w:t>E</w:t>
      </w:r>
      <w:r w:rsidRPr="008D7831">
        <w:rPr>
          <w:sz w:val="24"/>
          <w:szCs w:val="24"/>
          <w:lang w:val="en-US"/>
        </w:rPr>
        <w:t>mphasis being on the application of BG to airway trees</w:t>
      </w:r>
    </w:p>
    <w:p w14:paraId="7E3E686A" w14:textId="3A33C022" w:rsidR="008D7831" w:rsidRDefault="008D7831" w:rsidP="008D7831">
      <w:pPr>
        <w:pStyle w:val="ListParagraph"/>
        <w:numPr>
          <w:ilvl w:val="0"/>
          <w:numId w:val="6"/>
        </w:numPr>
        <w:rPr>
          <w:sz w:val="24"/>
          <w:szCs w:val="24"/>
          <w:lang w:val="en-US"/>
        </w:rPr>
      </w:pPr>
      <w:r>
        <w:rPr>
          <w:sz w:val="24"/>
          <w:szCs w:val="24"/>
          <w:lang w:val="en-US"/>
        </w:rPr>
        <w:t>The electrical analogy for airway dynamics lends itself naturally to the construction of BG equivalent models of airways that incorporate resistive, capacitive (static and dynamic) as well as viscous effects, all in an energy conserving manner.</w:t>
      </w:r>
    </w:p>
    <w:p w14:paraId="6E5E9890" w14:textId="77777777" w:rsidR="00521638" w:rsidRPr="008D7831" w:rsidRDefault="00521638" w:rsidP="008D7831">
      <w:pPr>
        <w:pStyle w:val="ListParagraph"/>
        <w:numPr>
          <w:ilvl w:val="0"/>
          <w:numId w:val="6"/>
        </w:numPr>
        <w:rPr>
          <w:sz w:val="24"/>
          <w:szCs w:val="24"/>
          <w:lang w:val="en-US"/>
        </w:rPr>
      </w:pPr>
    </w:p>
    <w:p w14:paraId="070955D8" w14:textId="3F41F3A3" w:rsidR="00B07D09" w:rsidRDefault="00B07D09">
      <w:pPr>
        <w:rPr>
          <w:sz w:val="24"/>
          <w:szCs w:val="24"/>
          <w:lang w:val="en-US"/>
        </w:rPr>
      </w:pPr>
      <w:r>
        <w:rPr>
          <w:sz w:val="24"/>
          <w:szCs w:val="24"/>
          <w:lang w:val="en-US"/>
        </w:rPr>
        <w:t>Background of model:</w:t>
      </w:r>
    </w:p>
    <w:p w14:paraId="542B2347" w14:textId="1CC19C80" w:rsidR="00B07D09" w:rsidRDefault="00B07D09" w:rsidP="00B07D09">
      <w:pPr>
        <w:pStyle w:val="ListParagraph"/>
        <w:numPr>
          <w:ilvl w:val="0"/>
          <w:numId w:val="1"/>
        </w:numPr>
        <w:rPr>
          <w:sz w:val="24"/>
          <w:szCs w:val="24"/>
          <w:lang w:val="en-US"/>
        </w:rPr>
      </w:pPr>
      <w:r>
        <w:rPr>
          <w:sz w:val="24"/>
          <w:szCs w:val="24"/>
          <w:lang w:val="en-US"/>
        </w:rPr>
        <w:t xml:space="preserve">Used BG formalism for airway segments, following the work of Safaei et al. </w:t>
      </w:r>
      <w:r w:rsidR="00714170">
        <w:rPr>
          <w:i/>
          <w:iCs/>
          <w:sz w:val="24"/>
          <w:szCs w:val="24"/>
          <w:lang w:val="en-US"/>
        </w:rPr>
        <w:t xml:space="preserve">u </w:t>
      </w:r>
      <w:r w:rsidR="00714170">
        <w:rPr>
          <w:sz w:val="24"/>
          <w:szCs w:val="24"/>
          <w:lang w:val="en-US"/>
        </w:rPr>
        <w:t xml:space="preserve">and </w:t>
      </w:r>
      <w:r w:rsidR="00714170">
        <w:rPr>
          <w:i/>
          <w:iCs/>
          <w:sz w:val="24"/>
          <w:szCs w:val="24"/>
          <w:lang w:val="en-US"/>
        </w:rPr>
        <w:t xml:space="preserve">v </w:t>
      </w:r>
      <w:r w:rsidR="00714170">
        <w:rPr>
          <w:sz w:val="24"/>
          <w:szCs w:val="24"/>
          <w:lang w:val="en-US"/>
        </w:rPr>
        <w:t>represents the pressure and airflow respectively.</w:t>
      </w:r>
    </w:p>
    <w:p w14:paraId="4C72FC2C" w14:textId="307983E5" w:rsidR="00B07D09" w:rsidRDefault="00B07D09" w:rsidP="00B07D09">
      <w:pPr>
        <w:pStyle w:val="ListParagraph"/>
        <w:numPr>
          <w:ilvl w:val="1"/>
          <w:numId w:val="1"/>
        </w:numPr>
        <w:rPr>
          <w:sz w:val="24"/>
          <w:szCs w:val="24"/>
          <w:lang w:val="en-US"/>
        </w:rPr>
      </w:pPr>
      <w:r>
        <w:rPr>
          <w:sz w:val="24"/>
          <w:szCs w:val="24"/>
          <w:lang w:val="en-US"/>
        </w:rPr>
        <w:t xml:space="preserve">Non-terminating airways that transport air towards the acinus are modeled using the </w:t>
      </w:r>
      <w:r w:rsidR="00714170">
        <w:rPr>
          <w:sz w:val="24"/>
          <w:szCs w:val="24"/>
          <w:lang w:val="en-US"/>
        </w:rPr>
        <w:t>RCI pressure-flow type.</w:t>
      </w:r>
    </w:p>
    <w:p w14:paraId="7E015F62" w14:textId="382EB6AE" w:rsidR="00714170" w:rsidRDefault="00714170" w:rsidP="00DB0EAD">
      <w:pPr>
        <w:pStyle w:val="ListParagraph"/>
        <w:numPr>
          <w:ilvl w:val="2"/>
          <w:numId w:val="1"/>
        </w:numPr>
        <w:rPr>
          <w:sz w:val="24"/>
          <w:szCs w:val="24"/>
          <w:lang w:val="en-US"/>
        </w:rPr>
      </w:pPr>
      <w:proofErr w:type="spellStart"/>
      <w:proofErr w:type="gramStart"/>
      <w:r>
        <w:rPr>
          <w:i/>
          <w:iCs/>
          <w:sz w:val="24"/>
          <w:szCs w:val="24"/>
          <w:lang w:val="en-US"/>
        </w:rPr>
        <w:t>u</w:t>
      </w:r>
      <w:r>
        <w:rPr>
          <w:i/>
          <w:iCs/>
          <w:sz w:val="24"/>
          <w:szCs w:val="24"/>
          <w:vertAlign w:val="subscript"/>
          <w:lang w:val="en-US"/>
        </w:rPr>
        <w:t>in</w:t>
      </w:r>
      <w:proofErr w:type="spellEnd"/>
      <w:r>
        <w:rPr>
          <w:i/>
          <w:iCs/>
          <w:sz w:val="24"/>
          <w:szCs w:val="24"/>
          <w:vertAlign w:val="subscript"/>
          <w:lang w:val="en-US"/>
        </w:rPr>
        <w:t xml:space="preserve"> </w:t>
      </w:r>
      <w:r>
        <w:rPr>
          <w:sz w:val="24"/>
          <w:szCs w:val="24"/>
          <w:vertAlign w:val="subscript"/>
          <w:lang w:val="en-US"/>
        </w:rPr>
        <w:t xml:space="preserve"> </w:t>
      </w:r>
      <w:r>
        <w:rPr>
          <w:sz w:val="24"/>
          <w:szCs w:val="24"/>
          <w:lang w:val="en-US"/>
        </w:rPr>
        <w:t>represents</w:t>
      </w:r>
      <w:proofErr w:type="gramEnd"/>
      <w:r>
        <w:rPr>
          <w:sz w:val="24"/>
          <w:szCs w:val="24"/>
          <w:lang w:val="en-US"/>
        </w:rPr>
        <w:t xml:space="preserve"> the pressure at the airway entrance. </w:t>
      </w:r>
      <w:r>
        <w:rPr>
          <w:i/>
          <w:iCs/>
          <w:sz w:val="24"/>
          <w:szCs w:val="24"/>
          <w:lang w:val="en-US"/>
        </w:rPr>
        <w:t xml:space="preserve">u </w:t>
      </w:r>
      <w:r>
        <w:rPr>
          <w:sz w:val="24"/>
          <w:szCs w:val="24"/>
          <w:lang w:val="en-US"/>
        </w:rPr>
        <w:t xml:space="preserve">represents the pressure in the airway that drives the flow </w:t>
      </w:r>
      <w:r>
        <w:rPr>
          <w:i/>
          <w:iCs/>
          <w:sz w:val="24"/>
          <w:szCs w:val="24"/>
          <w:lang w:val="en-US"/>
        </w:rPr>
        <w:t xml:space="preserve">v </w:t>
      </w:r>
      <w:r>
        <w:rPr>
          <w:sz w:val="24"/>
          <w:szCs w:val="24"/>
          <w:lang w:val="en-US"/>
        </w:rPr>
        <w:t>following Poiseuille flow.</w:t>
      </w:r>
      <w:r>
        <w:rPr>
          <w:i/>
          <w:iCs/>
          <w:sz w:val="24"/>
          <w:szCs w:val="24"/>
          <w:lang w:val="en-US"/>
        </w:rPr>
        <w:t xml:space="preserve"> </w:t>
      </w:r>
    </w:p>
    <w:p w14:paraId="5AEFBB9E" w14:textId="77777777" w:rsidR="00714170" w:rsidRDefault="00714170" w:rsidP="00DB0EAD">
      <w:pPr>
        <w:pStyle w:val="ListParagraph"/>
        <w:numPr>
          <w:ilvl w:val="2"/>
          <w:numId w:val="1"/>
        </w:numPr>
        <w:rPr>
          <w:sz w:val="24"/>
          <w:szCs w:val="24"/>
          <w:lang w:val="en-US"/>
        </w:rPr>
      </w:pPr>
      <w:proofErr w:type="spellStart"/>
      <w:proofErr w:type="gramStart"/>
      <w:r>
        <w:rPr>
          <w:i/>
          <w:iCs/>
          <w:sz w:val="24"/>
          <w:szCs w:val="24"/>
          <w:lang w:val="en-US"/>
        </w:rPr>
        <w:t>v</w:t>
      </w:r>
      <w:r>
        <w:rPr>
          <w:i/>
          <w:iCs/>
          <w:sz w:val="24"/>
          <w:szCs w:val="24"/>
          <w:vertAlign w:val="subscript"/>
          <w:lang w:val="en-US"/>
        </w:rPr>
        <w:t>out</w:t>
      </w:r>
      <w:proofErr w:type="spellEnd"/>
      <w:r>
        <w:rPr>
          <w:i/>
          <w:iCs/>
          <w:sz w:val="24"/>
          <w:szCs w:val="24"/>
          <w:lang w:val="en-US"/>
        </w:rPr>
        <w:t xml:space="preserve"> </w:t>
      </w:r>
      <w:r>
        <w:rPr>
          <w:sz w:val="24"/>
          <w:szCs w:val="24"/>
          <w:lang w:val="en-US"/>
        </w:rPr>
        <w:t xml:space="preserve"> represents</w:t>
      </w:r>
      <w:proofErr w:type="gramEnd"/>
      <w:r>
        <w:rPr>
          <w:sz w:val="24"/>
          <w:szCs w:val="24"/>
          <w:lang w:val="en-US"/>
        </w:rPr>
        <w:t xml:space="preserve"> the airflow out of the airway. Conservation of flow ensures that airflow is split from the parent conduction airways to the children airways.</w:t>
      </w:r>
    </w:p>
    <w:p w14:paraId="63BAE4CA" w14:textId="77777777" w:rsidR="00244E55" w:rsidRDefault="00714170" w:rsidP="00DB0EAD">
      <w:pPr>
        <w:pStyle w:val="ListParagraph"/>
        <w:numPr>
          <w:ilvl w:val="2"/>
          <w:numId w:val="1"/>
        </w:numPr>
        <w:rPr>
          <w:sz w:val="24"/>
          <w:szCs w:val="24"/>
          <w:lang w:val="en-US"/>
        </w:rPr>
      </w:pPr>
      <w:r>
        <w:rPr>
          <w:i/>
          <w:iCs/>
          <w:sz w:val="24"/>
          <w:szCs w:val="24"/>
          <w:lang w:val="en-US"/>
        </w:rPr>
        <w:t xml:space="preserve">R </w:t>
      </w:r>
      <w:r>
        <w:rPr>
          <w:sz w:val="24"/>
          <w:szCs w:val="24"/>
          <w:lang w:val="en-US"/>
        </w:rPr>
        <w:t xml:space="preserve">represents the airway </w:t>
      </w:r>
      <w:proofErr w:type="gramStart"/>
      <w:r>
        <w:rPr>
          <w:sz w:val="24"/>
          <w:szCs w:val="24"/>
          <w:lang w:val="en-US"/>
        </w:rPr>
        <w:t>res</w:t>
      </w:r>
      <w:r w:rsidR="00244E55">
        <w:rPr>
          <w:sz w:val="24"/>
          <w:szCs w:val="24"/>
          <w:lang w:val="en-US"/>
        </w:rPr>
        <w:t>istance,</w:t>
      </w:r>
      <w:proofErr w:type="gramEnd"/>
      <w:r w:rsidR="00244E55">
        <w:rPr>
          <w:sz w:val="24"/>
          <w:szCs w:val="24"/>
          <w:lang w:val="en-US"/>
        </w:rPr>
        <w:t xml:space="preserve"> </w:t>
      </w:r>
      <w:r w:rsidR="00244E55">
        <w:rPr>
          <w:i/>
          <w:iCs/>
          <w:sz w:val="24"/>
          <w:szCs w:val="24"/>
          <w:lang w:val="en-US"/>
        </w:rPr>
        <w:t xml:space="preserve">C </w:t>
      </w:r>
      <w:r w:rsidR="00244E55">
        <w:rPr>
          <w:sz w:val="24"/>
          <w:szCs w:val="24"/>
          <w:lang w:val="en-US"/>
        </w:rPr>
        <w:t>is the airway compliance.</w:t>
      </w:r>
    </w:p>
    <w:p w14:paraId="642CF457" w14:textId="77777777" w:rsidR="00020C4C" w:rsidRDefault="00244E55" w:rsidP="00DB0EAD">
      <w:pPr>
        <w:pStyle w:val="ListParagraph"/>
        <w:numPr>
          <w:ilvl w:val="2"/>
          <w:numId w:val="1"/>
        </w:numPr>
        <w:rPr>
          <w:sz w:val="24"/>
          <w:szCs w:val="24"/>
          <w:lang w:val="en-US"/>
        </w:rPr>
      </w:pPr>
      <w:r>
        <w:rPr>
          <w:i/>
          <w:iCs/>
          <w:sz w:val="24"/>
          <w:szCs w:val="24"/>
          <w:lang w:val="en-US"/>
        </w:rPr>
        <w:t xml:space="preserve">I </w:t>
      </w:r>
      <w:proofErr w:type="gramStart"/>
      <w:r>
        <w:rPr>
          <w:sz w:val="24"/>
          <w:szCs w:val="24"/>
          <w:lang w:val="en-US"/>
        </w:rPr>
        <w:t>represents</w:t>
      </w:r>
      <w:proofErr w:type="gramEnd"/>
      <w:r>
        <w:rPr>
          <w:sz w:val="24"/>
          <w:szCs w:val="24"/>
          <w:lang w:val="en-US"/>
        </w:rPr>
        <w:t xml:space="preserve"> the mass-inertial effect</w:t>
      </w:r>
    </w:p>
    <w:p w14:paraId="40C5C4F4" w14:textId="687D6D8E" w:rsidR="00714170" w:rsidRDefault="00714170" w:rsidP="00DB0EAD">
      <w:pPr>
        <w:pStyle w:val="ListParagraph"/>
        <w:numPr>
          <w:ilvl w:val="1"/>
          <w:numId w:val="1"/>
        </w:numPr>
        <w:rPr>
          <w:sz w:val="24"/>
          <w:szCs w:val="24"/>
          <w:lang w:val="en-US"/>
        </w:rPr>
      </w:pPr>
      <w:r>
        <w:rPr>
          <w:sz w:val="24"/>
          <w:szCs w:val="24"/>
          <w:lang w:val="en-US"/>
        </w:rPr>
        <w:t xml:space="preserve"> </w:t>
      </w:r>
      <w:r>
        <w:rPr>
          <w:i/>
          <w:iCs/>
          <w:sz w:val="24"/>
          <w:szCs w:val="24"/>
          <w:lang w:val="en-US"/>
        </w:rPr>
        <w:t xml:space="preserve"> </w:t>
      </w:r>
      <w:r w:rsidR="00DB0EAD">
        <w:rPr>
          <w:sz w:val="24"/>
          <w:szCs w:val="24"/>
          <w:lang w:val="en-US"/>
        </w:rPr>
        <w:t>Terminating airways are modeled using the RCR pressure-pressure type</w:t>
      </w:r>
    </w:p>
    <w:p w14:paraId="2EE0C6F0" w14:textId="28157836" w:rsidR="00DB0EAD" w:rsidRDefault="00DB0EAD" w:rsidP="00DB0EAD">
      <w:pPr>
        <w:pStyle w:val="ListParagraph"/>
        <w:numPr>
          <w:ilvl w:val="2"/>
          <w:numId w:val="1"/>
        </w:numPr>
        <w:rPr>
          <w:sz w:val="24"/>
          <w:szCs w:val="24"/>
          <w:lang w:val="en-US"/>
        </w:rPr>
      </w:pPr>
      <w:r>
        <w:rPr>
          <w:i/>
          <w:iCs/>
          <w:sz w:val="24"/>
          <w:szCs w:val="24"/>
          <w:lang w:val="en-US"/>
        </w:rPr>
        <w:t>R</w:t>
      </w:r>
      <w:r>
        <w:rPr>
          <w:sz w:val="24"/>
          <w:szCs w:val="24"/>
          <w:lang w:val="en-US"/>
        </w:rPr>
        <w:t xml:space="preserve">, </w:t>
      </w:r>
      <w:r>
        <w:rPr>
          <w:i/>
          <w:iCs/>
          <w:sz w:val="24"/>
          <w:szCs w:val="24"/>
          <w:lang w:val="en-US"/>
        </w:rPr>
        <w:t xml:space="preserve">C </w:t>
      </w:r>
      <w:r>
        <w:rPr>
          <w:sz w:val="24"/>
          <w:szCs w:val="24"/>
          <w:lang w:val="en-US"/>
        </w:rPr>
        <w:t xml:space="preserve">and </w:t>
      </w:r>
      <w:proofErr w:type="gramStart"/>
      <w:r>
        <w:rPr>
          <w:i/>
          <w:iCs/>
          <w:sz w:val="24"/>
          <w:szCs w:val="24"/>
          <w:lang w:val="en-US"/>
        </w:rPr>
        <w:t xml:space="preserve">I </w:t>
      </w:r>
      <w:r>
        <w:rPr>
          <w:sz w:val="24"/>
          <w:szCs w:val="24"/>
          <w:lang w:val="en-US"/>
        </w:rPr>
        <w:t xml:space="preserve"> are</w:t>
      </w:r>
      <w:proofErr w:type="gramEnd"/>
      <w:r>
        <w:rPr>
          <w:sz w:val="24"/>
          <w:szCs w:val="24"/>
          <w:lang w:val="en-US"/>
        </w:rPr>
        <w:t xml:space="preserve"> similarly defined but varying due to reduced airway radii.</w:t>
      </w:r>
    </w:p>
    <w:p w14:paraId="5AB17C7E" w14:textId="7CD4BF1A" w:rsidR="00DB0EAD" w:rsidRDefault="00F234ED" w:rsidP="00DB0EAD">
      <w:pPr>
        <w:pStyle w:val="ListParagraph"/>
        <w:numPr>
          <w:ilvl w:val="2"/>
          <w:numId w:val="1"/>
        </w:numPr>
        <w:rPr>
          <w:sz w:val="24"/>
          <w:szCs w:val="24"/>
          <w:lang w:val="en-US"/>
        </w:rPr>
      </w:pPr>
      <w:r>
        <w:rPr>
          <w:sz w:val="24"/>
          <w:szCs w:val="24"/>
          <w:lang w:val="en-US"/>
        </w:rPr>
        <w:t>End pressure BC is set to acinar pressure.</w:t>
      </w:r>
    </w:p>
    <w:p w14:paraId="08B44355" w14:textId="1DDDFF1D" w:rsidR="00F234ED" w:rsidRDefault="00F234ED" w:rsidP="00F234ED">
      <w:pPr>
        <w:pStyle w:val="ListParagraph"/>
        <w:numPr>
          <w:ilvl w:val="1"/>
          <w:numId w:val="1"/>
        </w:numPr>
        <w:rPr>
          <w:sz w:val="24"/>
          <w:szCs w:val="24"/>
          <w:lang w:val="en-US"/>
        </w:rPr>
      </w:pPr>
      <w:r>
        <w:rPr>
          <w:sz w:val="24"/>
          <w:szCs w:val="24"/>
          <w:lang w:val="en-US"/>
        </w:rPr>
        <w:t>Pressure difference from top of airway tree to acinar is set and flow is modulated via Poiseuille flow and conserved at each airway branch.</w:t>
      </w:r>
    </w:p>
    <w:p w14:paraId="6890B334" w14:textId="2A6FB655" w:rsidR="00F234ED" w:rsidRDefault="005954E7" w:rsidP="005954E7">
      <w:pPr>
        <w:pStyle w:val="ListParagraph"/>
        <w:numPr>
          <w:ilvl w:val="0"/>
          <w:numId w:val="1"/>
        </w:numPr>
        <w:rPr>
          <w:sz w:val="24"/>
          <w:szCs w:val="24"/>
          <w:lang w:val="en-US"/>
        </w:rPr>
      </w:pPr>
      <w:r>
        <w:rPr>
          <w:sz w:val="24"/>
          <w:szCs w:val="24"/>
          <w:lang w:val="en-US"/>
        </w:rPr>
        <w:t xml:space="preserve">Airway Dynamics is modeled using </w:t>
      </w:r>
    </w:p>
    <w:p w14:paraId="1AB292A1" w14:textId="76E00BF2" w:rsidR="005954E7" w:rsidRDefault="005954E7" w:rsidP="005954E7">
      <w:pPr>
        <w:pStyle w:val="ListParagraph"/>
        <w:numPr>
          <w:ilvl w:val="1"/>
          <w:numId w:val="1"/>
        </w:numPr>
        <w:rPr>
          <w:sz w:val="24"/>
          <w:szCs w:val="24"/>
          <w:lang w:val="en-US"/>
        </w:rPr>
      </w:pPr>
      <w:r>
        <w:rPr>
          <w:sz w:val="24"/>
          <w:szCs w:val="24"/>
          <w:lang w:val="en-US"/>
        </w:rPr>
        <w:t xml:space="preserve">Airway wall non-linearity of Lambert. First order dynamics model the time dependent airway closure. Airway transmural pressure is modeled as a balance between inner airway pressure, airway smooth muscle contractile pressure and the opposing parenchymal pressure. </w:t>
      </w:r>
    </w:p>
    <w:p w14:paraId="60233783" w14:textId="7D183D0C" w:rsidR="005954E7" w:rsidRDefault="005954E7" w:rsidP="005954E7">
      <w:pPr>
        <w:pStyle w:val="ListParagraph"/>
        <w:numPr>
          <w:ilvl w:val="1"/>
          <w:numId w:val="1"/>
        </w:numPr>
        <w:rPr>
          <w:sz w:val="24"/>
          <w:szCs w:val="24"/>
          <w:lang w:val="en-US"/>
        </w:rPr>
      </w:pPr>
      <w:r>
        <w:rPr>
          <w:sz w:val="24"/>
          <w:szCs w:val="24"/>
          <w:lang w:val="en-US"/>
        </w:rPr>
        <w:t xml:space="preserve">Single </w:t>
      </w:r>
      <w:r w:rsidR="002967C7">
        <w:rPr>
          <w:sz w:val="24"/>
          <w:szCs w:val="24"/>
          <w:lang w:val="en-US"/>
        </w:rPr>
        <w:t xml:space="preserve">terminal </w:t>
      </w:r>
      <w:r>
        <w:rPr>
          <w:sz w:val="24"/>
          <w:szCs w:val="24"/>
          <w:lang w:val="en-US"/>
        </w:rPr>
        <w:t xml:space="preserve">airway feeds respiratory acinus, with pressure drop from </w:t>
      </w:r>
      <w:r w:rsidR="002967C7">
        <w:rPr>
          <w:sz w:val="24"/>
          <w:szCs w:val="24"/>
          <w:lang w:val="en-US"/>
        </w:rPr>
        <w:t xml:space="preserve">airway entrance and acinus driving airflow. </w:t>
      </w:r>
    </w:p>
    <w:p w14:paraId="25EAFF01" w14:textId="7ED4B01C" w:rsidR="002967C7" w:rsidRPr="002967C7" w:rsidRDefault="002967C7" w:rsidP="005954E7">
      <w:pPr>
        <w:pStyle w:val="ListParagraph"/>
        <w:numPr>
          <w:ilvl w:val="1"/>
          <w:numId w:val="1"/>
        </w:numPr>
        <w:rPr>
          <w:sz w:val="24"/>
          <w:szCs w:val="24"/>
          <w:lang w:val="en-US"/>
        </w:rPr>
      </w:pPr>
      <w:r w:rsidRPr="002967C7">
        <w:rPr>
          <w:sz w:val="24"/>
          <w:szCs w:val="24"/>
          <w:lang w:val="en-US"/>
        </w:rPr>
        <w:t>Parenchymal tethering pressure arises from</w:t>
      </w:r>
      <w:r>
        <w:rPr>
          <w:sz w:val="24"/>
          <w:szCs w:val="24"/>
          <w:lang w:val="en-US"/>
        </w:rPr>
        <w:t xml:space="preserve"> </w:t>
      </w:r>
      <w:r w:rsidRPr="002967C7">
        <w:rPr>
          <w:sz w:val="24"/>
          <w:szCs w:val="24"/>
          <w:lang w:val="en-US"/>
        </w:rPr>
        <w:t>the restoring forces generated by the parenchymal tissue surrounding the airway</w:t>
      </w:r>
      <w:r>
        <w:rPr>
          <w:sz w:val="24"/>
          <w:szCs w:val="24"/>
          <w:lang w:val="en-US"/>
        </w:rPr>
        <w:t xml:space="preserve">. </w:t>
      </w:r>
      <w:r>
        <w:rPr>
          <w:sz w:val="24"/>
          <w:szCs w:val="24"/>
        </w:rPr>
        <w:t>P</w:t>
      </w:r>
      <w:r w:rsidRPr="002967C7">
        <w:rPr>
          <w:sz w:val="24"/>
          <w:szCs w:val="24"/>
        </w:rPr>
        <w:t>arenchymal shear modulus, which crucially depends on lung inflation and provides coupling</w:t>
      </w:r>
      <w:r w:rsidRPr="002967C7">
        <w:rPr>
          <w:sz w:val="24"/>
          <w:szCs w:val="24"/>
        </w:rPr>
        <w:br/>
        <w:t>via the parenchymal interdependence.</w:t>
      </w:r>
    </w:p>
    <w:p w14:paraId="40751E67" w14:textId="77471B18" w:rsidR="002967C7" w:rsidRPr="00310416" w:rsidRDefault="00310416" w:rsidP="00310416">
      <w:pPr>
        <w:pStyle w:val="ListParagraph"/>
        <w:numPr>
          <w:ilvl w:val="0"/>
          <w:numId w:val="1"/>
        </w:numPr>
        <w:rPr>
          <w:sz w:val="24"/>
          <w:szCs w:val="24"/>
          <w:lang w:val="en-US"/>
        </w:rPr>
      </w:pPr>
      <w:r>
        <w:rPr>
          <w:sz w:val="24"/>
          <w:szCs w:val="24"/>
        </w:rPr>
        <w:t>ASM contractility is modelled using the Hai-Murphy cross-bridge ODE model.</w:t>
      </w:r>
    </w:p>
    <w:p w14:paraId="7DE75B54" w14:textId="12E0EE9F" w:rsidR="00310416" w:rsidRDefault="00310416" w:rsidP="00310416">
      <w:pPr>
        <w:rPr>
          <w:sz w:val="24"/>
          <w:szCs w:val="24"/>
          <w:lang w:val="en-US"/>
        </w:rPr>
      </w:pPr>
    </w:p>
    <w:p w14:paraId="5A2F0FD2" w14:textId="06B53D85" w:rsidR="00310416" w:rsidRDefault="00310416" w:rsidP="00310416">
      <w:pPr>
        <w:rPr>
          <w:sz w:val="24"/>
          <w:szCs w:val="24"/>
          <w:lang w:val="en-US"/>
        </w:rPr>
      </w:pPr>
      <w:r>
        <w:rPr>
          <w:sz w:val="24"/>
          <w:szCs w:val="24"/>
          <w:lang w:val="en-US"/>
        </w:rPr>
        <w:lastRenderedPageBreak/>
        <w:t>What was done:</w:t>
      </w:r>
    </w:p>
    <w:p w14:paraId="7205C518" w14:textId="4EC4A3F9" w:rsidR="00310416" w:rsidRDefault="00310416" w:rsidP="00310416">
      <w:pPr>
        <w:pStyle w:val="ListParagraph"/>
        <w:numPr>
          <w:ilvl w:val="0"/>
          <w:numId w:val="2"/>
        </w:numPr>
        <w:rPr>
          <w:sz w:val="24"/>
          <w:szCs w:val="24"/>
          <w:lang w:val="en-US"/>
        </w:rPr>
      </w:pPr>
      <w:r>
        <w:rPr>
          <w:sz w:val="24"/>
          <w:szCs w:val="24"/>
          <w:lang w:val="en-US"/>
        </w:rPr>
        <w:t>Imposed tidal oscillatory boundary conditions at the top of airway and in the acinus, following Anafi-Wilson</w:t>
      </w:r>
    </w:p>
    <w:p w14:paraId="68D3723A" w14:textId="72235362" w:rsidR="00310416" w:rsidRDefault="00310416" w:rsidP="00310416">
      <w:pPr>
        <w:pStyle w:val="ListParagraph"/>
        <w:numPr>
          <w:ilvl w:val="0"/>
          <w:numId w:val="2"/>
        </w:numPr>
        <w:rPr>
          <w:sz w:val="24"/>
          <w:szCs w:val="24"/>
          <w:lang w:val="en-US"/>
        </w:rPr>
      </w:pPr>
      <w:r>
        <w:rPr>
          <w:sz w:val="24"/>
          <w:szCs w:val="24"/>
          <w:lang w:val="en-US"/>
        </w:rPr>
        <w:t xml:space="preserve">Activated ASM </w:t>
      </w:r>
      <w:r w:rsidR="008F367C">
        <w:rPr>
          <w:sz w:val="24"/>
          <w:szCs w:val="24"/>
          <w:lang w:val="en-US"/>
        </w:rPr>
        <w:t xml:space="preserve">applies </w:t>
      </w:r>
      <w:r>
        <w:rPr>
          <w:sz w:val="24"/>
          <w:szCs w:val="24"/>
          <w:lang w:val="en-US"/>
        </w:rPr>
        <w:t>contractile force uniformly on entire airway tree.</w:t>
      </w:r>
    </w:p>
    <w:p w14:paraId="375A4D77" w14:textId="39581706" w:rsidR="008F367C" w:rsidRDefault="008F367C" w:rsidP="00310416">
      <w:pPr>
        <w:pStyle w:val="ListParagraph"/>
        <w:numPr>
          <w:ilvl w:val="0"/>
          <w:numId w:val="2"/>
        </w:numPr>
        <w:rPr>
          <w:sz w:val="24"/>
          <w:szCs w:val="24"/>
          <w:lang w:val="en-US"/>
        </w:rPr>
      </w:pPr>
      <w:r>
        <w:rPr>
          <w:sz w:val="24"/>
          <w:szCs w:val="24"/>
          <w:lang w:val="en-US"/>
        </w:rPr>
        <w:t>ASM is ramped up until airway closures and heterogeneous clusters emerge.</w:t>
      </w:r>
    </w:p>
    <w:p w14:paraId="037810E8" w14:textId="6375EE5D" w:rsidR="008F367C" w:rsidRDefault="008F367C" w:rsidP="00310416">
      <w:pPr>
        <w:pStyle w:val="ListParagraph"/>
        <w:numPr>
          <w:ilvl w:val="0"/>
          <w:numId w:val="2"/>
        </w:numPr>
        <w:rPr>
          <w:sz w:val="24"/>
          <w:szCs w:val="24"/>
          <w:lang w:val="en-US"/>
        </w:rPr>
      </w:pPr>
      <w:r>
        <w:rPr>
          <w:sz w:val="24"/>
          <w:szCs w:val="24"/>
          <w:lang w:val="en-US"/>
        </w:rPr>
        <w:t xml:space="preserve">Clustering patterns for randomized radii </w:t>
      </w:r>
      <w:r w:rsidR="002B5B9C">
        <w:rPr>
          <w:sz w:val="24"/>
          <w:szCs w:val="24"/>
          <w:lang w:val="en-US"/>
        </w:rPr>
        <w:t>were obtained.</w:t>
      </w:r>
    </w:p>
    <w:p w14:paraId="3E464D90" w14:textId="709C0D12" w:rsidR="00667726" w:rsidRDefault="00667726" w:rsidP="00310416">
      <w:pPr>
        <w:pStyle w:val="ListParagraph"/>
        <w:numPr>
          <w:ilvl w:val="0"/>
          <w:numId w:val="2"/>
        </w:numPr>
        <w:rPr>
          <w:sz w:val="24"/>
          <w:szCs w:val="24"/>
          <w:lang w:val="en-US"/>
        </w:rPr>
      </w:pPr>
      <w:r>
        <w:rPr>
          <w:sz w:val="24"/>
          <w:szCs w:val="24"/>
          <w:lang w:val="en-US"/>
        </w:rPr>
        <w:t xml:space="preserve">Effect of slow and fast breathing at low and high amplitude on clustering patterns. </w:t>
      </w:r>
    </w:p>
    <w:p w14:paraId="6FD04636" w14:textId="77777777" w:rsidR="00AE1BBE" w:rsidRDefault="00AE1BBE" w:rsidP="00AE1BBE">
      <w:pPr>
        <w:rPr>
          <w:sz w:val="24"/>
          <w:szCs w:val="24"/>
          <w:lang w:val="en-US"/>
        </w:rPr>
      </w:pPr>
    </w:p>
    <w:p w14:paraId="2CC40B29" w14:textId="2E723E64" w:rsidR="00B07D09" w:rsidRPr="00AE1BBE" w:rsidRDefault="002B5B9C" w:rsidP="00AE1BBE">
      <w:pPr>
        <w:rPr>
          <w:sz w:val="24"/>
          <w:szCs w:val="24"/>
          <w:lang w:val="en-US"/>
        </w:rPr>
      </w:pPr>
      <w:r w:rsidRPr="00AE1BBE">
        <w:rPr>
          <w:sz w:val="24"/>
          <w:szCs w:val="24"/>
          <w:lang w:val="en-US"/>
        </w:rPr>
        <w:t>Results:</w:t>
      </w:r>
    </w:p>
    <w:p w14:paraId="2162DED9" w14:textId="46AF9746" w:rsidR="002B5B9C" w:rsidRPr="00AE1BBE" w:rsidRDefault="00833415" w:rsidP="00AE1BBE">
      <w:pPr>
        <w:pStyle w:val="ListParagraph"/>
        <w:numPr>
          <w:ilvl w:val="0"/>
          <w:numId w:val="1"/>
        </w:numPr>
        <w:rPr>
          <w:sz w:val="24"/>
          <w:szCs w:val="24"/>
          <w:lang w:val="en-US"/>
        </w:rPr>
      </w:pPr>
      <w:r w:rsidRPr="00AE1BBE">
        <w:rPr>
          <w:sz w:val="24"/>
          <w:szCs w:val="24"/>
          <w:lang w:val="en-US"/>
        </w:rPr>
        <w:t>Airway heterogeneity occurs as the terminal airways go from fully opened to fully closed.</w:t>
      </w:r>
    </w:p>
    <w:p w14:paraId="594B3617" w14:textId="2972F64B" w:rsidR="00833415" w:rsidRDefault="00A14DE2" w:rsidP="00AE1BBE">
      <w:pPr>
        <w:pStyle w:val="ListParagraph"/>
        <w:numPr>
          <w:ilvl w:val="0"/>
          <w:numId w:val="1"/>
        </w:numPr>
        <w:rPr>
          <w:sz w:val="24"/>
          <w:szCs w:val="24"/>
          <w:lang w:val="en-US"/>
        </w:rPr>
      </w:pPr>
      <w:r w:rsidRPr="00AE1BBE">
        <w:rPr>
          <w:sz w:val="24"/>
          <w:szCs w:val="24"/>
          <w:lang w:val="en-US"/>
        </w:rPr>
        <w:t>Model structure ensures conservation of flow.</w:t>
      </w:r>
    </w:p>
    <w:p w14:paraId="3A5F5C0F" w14:textId="38EEF402" w:rsidR="0093634F" w:rsidRDefault="0093634F" w:rsidP="0093634F">
      <w:pPr>
        <w:rPr>
          <w:sz w:val="24"/>
          <w:szCs w:val="24"/>
          <w:lang w:val="en-US"/>
        </w:rPr>
      </w:pPr>
    </w:p>
    <w:p w14:paraId="4213CD43" w14:textId="61F5DDDD" w:rsidR="0093634F" w:rsidRDefault="0093634F" w:rsidP="0093634F">
      <w:pPr>
        <w:rPr>
          <w:sz w:val="24"/>
          <w:szCs w:val="24"/>
          <w:lang w:val="en-US"/>
        </w:rPr>
      </w:pPr>
      <w:r>
        <w:rPr>
          <w:sz w:val="24"/>
          <w:szCs w:val="24"/>
          <w:lang w:val="en-US"/>
        </w:rPr>
        <w:t>Introduction Structure:</w:t>
      </w:r>
    </w:p>
    <w:p w14:paraId="304D5C53" w14:textId="144E55EE" w:rsidR="0093634F" w:rsidRDefault="0093634F" w:rsidP="0093634F">
      <w:pPr>
        <w:pStyle w:val="ListParagraph"/>
        <w:numPr>
          <w:ilvl w:val="0"/>
          <w:numId w:val="5"/>
        </w:numPr>
        <w:rPr>
          <w:sz w:val="24"/>
          <w:szCs w:val="24"/>
          <w:lang w:val="en-US"/>
        </w:rPr>
      </w:pPr>
      <w:r>
        <w:rPr>
          <w:sz w:val="24"/>
          <w:szCs w:val="24"/>
          <w:lang w:val="en-US"/>
        </w:rPr>
        <w:t>Background on Clustered ventilation</w:t>
      </w:r>
      <w:r w:rsidR="00C20E58">
        <w:rPr>
          <w:sz w:val="24"/>
          <w:szCs w:val="24"/>
          <w:lang w:val="en-US"/>
        </w:rPr>
        <w:t xml:space="preserve"> and models and </w:t>
      </w:r>
      <w:proofErr w:type="spellStart"/>
      <w:r w:rsidR="00C20E58">
        <w:rPr>
          <w:sz w:val="24"/>
          <w:szCs w:val="24"/>
          <w:lang w:val="en-US"/>
        </w:rPr>
        <w:t>expts</w:t>
      </w:r>
      <w:proofErr w:type="spellEnd"/>
      <w:r w:rsidR="00C20E58">
        <w:rPr>
          <w:sz w:val="24"/>
          <w:szCs w:val="24"/>
          <w:lang w:val="en-US"/>
        </w:rPr>
        <w:t xml:space="preserve"> that show these</w:t>
      </w:r>
    </w:p>
    <w:p w14:paraId="1C434708" w14:textId="38098BDA" w:rsidR="00C20E58" w:rsidRDefault="00C20E58" w:rsidP="0093634F">
      <w:pPr>
        <w:pStyle w:val="ListParagraph"/>
        <w:numPr>
          <w:ilvl w:val="0"/>
          <w:numId w:val="5"/>
        </w:numPr>
        <w:rPr>
          <w:sz w:val="24"/>
          <w:szCs w:val="24"/>
          <w:lang w:val="en-US"/>
        </w:rPr>
      </w:pPr>
      <w:r>
        <w:rPr>
          <w:sz w:val="24"/>
          <w:szCs w:val="24"/>
          <w:lang w:val="en-US"/>
        </w:rPr>
        <w:t xml:space="preserve">Major theoretical models that </w:t>
      </w:r>
      <w:proofErr w:type="gramStart"/>
      <w:r>
        <w:rPr>
          <w:sz w:val="24"/>
          <w:szCs w:val="24"/>
          <w:lang w:val="en-US"/>
        </w:rPr>
        <w:t>has</w:t>
      </w:r>
      <w:proofErr w:type="gramEnd"/>
      <w:r>
        <w:rPr>
          <w:sz w:val="24"/>
          <w:szCs w:val="24"/>
          <w:lang w:val="en-US"/>
        </w:rPr>
        <w:t xml:space="preserve"> shown this exist</w:t>
      </w:r>
    </w:p>
    <w:p w14:paraId="6147005C" w14:textId="503BF60A" w:rsidR="008C0EFA" w:rsidRDefault="008C0EFA" w:rsidP="008C0EFA">
      <w:pPr>
        <w:pStyle w:val="ListParagraph"/>
        <w:numPr>
          <w:ilvl w:val="1"/>
          <w:numId w:val="5"/>
        </w:numPr>
        <w:rPr>
          <w:sz w:val="24"/>
          <w:szCs w:val="24"/>
          <w:lang w:val="en-US"/>
        </w:rPr>
      </w:pPr>
      <w:r>
        <w:rPr>
          <w:sz w:val="24"/>
          <w:szCs w:val="24"/>
          <w:lang w:val="en-US"/>
        </w:rPr>
        <w:t>Donovan 2016 – Incorporated airway-airway coupling via flow through conducting airway</w:t>
      </w:r>
    </w:p>
    <w:p w14:paraId="454CDAA0" w14:textId="3DDE0A03" w:rsidR="00C20E58" w:rsidRDefault="003738AA" w:rsidP="0093634F">
      <w:pPr>
        <w:pStyle w:val="ListParagraph"/>
        <w:numPr>
          <w:ilvl w:val="0"/>
          <w:numId w:val="5"/>
        </w:numPr>
        <w:rPr>
          <w:sz w:val="24"/>
          <w:szCs w:val="24"/>
          <w:lang w:val="en-US"/>
        </w:rPr>
      </w:pPr>
      <w:r>
        <w:rPr>
          <w:sz w:val="24"/>
          <w:szCs w:val="24"/>
          <w:lang w:val="en-US"/>
        </w:rPr>
        <w:t>Rationale for this work. Description of model</w:t>
      </w:r>
    </w:p>
    <w:p w14:paraId="0A32F6E0" w14:textId="05AB5FBC" w:rsidR="003738AA" w:rsidRDefault="003738AA" w:rsidP="003738AA">
      <w:pPr>
        <w:pStyle w:val="ListParagraph"/>
        <w:numPr>
          <w:ilvl w:val="1"/>
          <w:numId w:val="5"/>
        </w:numPr>
        <w:rPr>
          <w:sz w:val="24"/>
          <w:szCs w:val="24"/>
          <w:lang w:val="en-US"/>
        </w:rPr>
      </w:pPr>
      <w:r>
        <w:rPr>
          <w:sz w:val="24"/>
          <w:szCs w:val="24"/>
          <w:lang w:val="en-US"/>
        </w:rPr>
        <w:t xml:space="preserve">We construct a model based on Donovan, Donovan and </w:t>
      </w:r>
      <w:proofErr w:type="spellStart"/>
      <w:r>
        <w:rPr>
          <w:sz w:val="24"/>
          <w:szCs w:val="24"/>
          <w:lang w:val="en-US"/>
        </w:rPr>
        <w:t>Kritter</w:t>
      </w:r>
      <w:proofErr w:type="spellEnd"/>
      <w:r>
        <w:rPr>
          <w:sz w:val="24"/>
          <w:szCs w:val="24"/>
          <w:lang w:val="en-US"/>
        </w:rPr>
        <w:t xml:space="preserve"> incorporating the conducting airway tree, </w:t>
      </w:r>
      <w:r w:rsidR="00763B71">
        <w:rPr>
          <w:sz w:val="24"/>
          <w:szCs w:val="24"/>
          <w:lang w:val="en-US"/>
        </w:rPr>
        <w:t xml:space="preserve">non-linear airway dynamics of Lambert, </w:t>
      </w:r>
      <w:r>
        <w:rPr>
          <w:sz w:val="24"/>
          <w:szCs w:val="24"/>
          <w:lang w:val="en-US"/>
        </w:rPr>
        <w:t xml:space="preserve">terminal conducting airway units with a pulmonary acinus of Anafi-Wilson type at oscillating tidal pressures, ASM contraction via Hai-Murphy </w:t>
      </w:r>
      <w:proofErr w:type="spellStart"/>
      <w:r>
        <w:rPr>
          <w:sz w:val="24"/>
          <w:szCs w:val="24"/>
          <w:lang w:val="en-US"/>
        </w:rPr>
        <w:t>crossbrige</w:t>
      </w:r>
      <w:proofErr w:type="spellEnd"/>
      <w:r>
        <w:rPr>
          <w:sz w:val="24"/>
          <w:szCs w:val="24"/>
          <w:lang w:val="en-US"/>
        </w:rPr>
        <w:t xml:space="preserve"> model </w:t>
      </w:r>
      <w:r w:rsidR="00763B71">
        <w:rPr>
          <w:sz w:val="24"/>
          <w:szCs w:val="24"/>
          <w:lang w:val="en-US"/>
        </w:rPr>
        <w:t>all in a bond graph framework.</w:t>
      </w:r>
      <w:r>
        <w:rPr>
          <w:sz w:val="24"/>
          <w:szCs w:val="24"/>
          <w:lang w:val="en-US"/>
        </w:rPr>
        <w:t xml:space="preserve">  </w:t>
      </w:r>
    </w:p>
    <w:p w14:paraId="731A8226" w14:textId="0BAE6ED1" w:rsidR="003738AA" w:rsidRPr="0093634F" w:rsidRDefault="003738AA" w:rsidP="0093634F">
      <w:pPr>
        <w:pStyle w:val="ListParagraph"/>
        <w:numPr>
          <w:ilvl w:val="0"/>
          <w:numId w:val="5"/>
        </w:numPr>
        <w:rPr>
          <w:sz w:val="24"/>
          <w:szCs w:val="24"/>
          <w:lang w:val="en-US"/>
        </w:rPr>
      </w:pPr>
      <w:r>
        <w:rPr>
          <w:sz w:val="24"/>
          <w:szCs w:val="24"/>
          <w:lang w:val="en-US"/>
        </w:rPr>
        <w:t>Results</w:t>
      </w:r>
    </w:p>
    <w:p w14:paraId="6064C655" w14:textId="12E2F90C" w:rsidR="00900CCF" w:rsidRDefault="00900CCF" w:rsidP="00900CCF">
      <w:pPr>
        <w:rPr>
          <w:sz w:val="24"/>
          <w:szCs w:val="24"/>
          <w:lang w:val="en-US"/>
        </w:rPr>
      </w:pPr>
    </w:p>
    <w:p w14:paraId="28790553" w14:textId="25AAF1AE" w:rsidR="00900CCF" w:rsidRDefault="00900CCF" w:rsidP="00900CCF">
      <w:pPr>
        <w:rPr>
          <w:sz w:val="24"/>
          <w:szCs w:val="24"/>
          <w:lang w:val="en-US"/>
        </w:rPr>
      </w:pPr>
    </w:p>
    <w:p w14:paraId="2A0669F1" w14:textId="531B1233" w:rsidR="00961580" w:rsidRDefault="00961580" w:rsidP="00900CCF">
      <w:pPr>
        <w:rPr>
          <w:sz w:val="24"/>
          <w:szCs w:val="24"/>
          <w:lang w:val="en-US"/>
        </w:rPr>
      </w:pPr>
    </w:p>
    <w:p w14:paraId="50960B96" w14:textId="77777777" w:rsidR="00961580" w:rsidRDefault="00961580" w:rsidP="00900CCF">
      <w:pPr>
        <w:rPr>
          <w:sz w:val="24"/>
          <w:szCs w:val="24"/>
          <w:lang w:val="en-US"/>
        </w:rPr>
      </w:pPr>
    </w:p>
    <w:p w14:paraId="0B2E3F25" w14:textId="775C809B" w:rsidR="00900CCF" w:rsidRDefault="00900CCF" w:rsidP="00900CCF">
      <w:pPr>
        <w:rPr>
          <w:sz w:val="24"/>
          <w:szCs w:val="24"/>
          <w:lang w:val="en-US"/>
        </w:rPr>
      </w:pPr>
      <w:r>
        <w:rPr>
          <w:sz w:val="24"/>
          <w:szCs w:val="24"/>
          <w:lang w:val="en-US"/>
        </w:rPr>
        <w:t>Model State Units</w:t>
      </w:r>
    </w:p>
    <w:p w14:paraId="32BEC1C8" w14:textId="690C6568" w:rsidR="00900CCF" w:rsidRDefault="00900CCF" w:rsidP="00900CCF">
      <w:pPr>
        <w:pStyle w:val="ListParagraph"/>
        <w:numPr>
          <w:ilvl w:val="0"/>
          <w:numId w:val="4"/>
        </w:numPr>
        <w:rPr>
          <w:sz w:val="24"/>
          <w:szCs w:val="24"/>
          <w:lang w:val="en-US"/>
        </w:rPr>
      </w:pPr>
      <w:r>
        <w:rPr>
          <w:sz w:val="24"/>
          <w:szCs w:val="24"/>
          <w:lang w:val="en-US"/>
        </w:rPr>
        <w:t>Pref: cmH2</w:t>
      </w:r>
      <w:r w:rsidR="00D05559">
        <w:rPr>
          <w:sz w:val="24"/>
          <w:szCs w:val="24"/>
          <w:lang w:val="en-US"/>
        </w:rPr>
        <w:t>0</w:t>
      </w:r>
    </w:p>
    <w:p w14:paraId="0B3EF4C1" w14:textId="337AA0B7" w:rsidR="00900CCF" w:rsidRDefault="00900CCF" w:rsidP="00900CCF">
      <w:pPr>
        <w:pStyle w:val="ListParagraph"/>
        <w:numPr>
          <w:ilvl w:val="0"/>
          <w:numId w:val="4"/>
        </w:numPr>
        <w:rPr>
          <w:sz w:val="24"/>
          <w:szCs w:val="24"/>
          <w:lang w:val="en-US"/>
        </w:rPr>
      </w:pPr>
      <w:proofErr w:type="spellStart"/>
      <w:r>
        <w:rPr>
          <w:sz w:val="24"/>
          <w:szCs w:val="24"/>
          <w:lang w:val="en-US"/>
        </w:rPr>
        <w:t>q_hat</w:t>
      </w:r>
      <w:proofErr w:type="spellEnd"/>
      <w:r>
        <w:rPr>
          <w:sz w:val="24"/>
          <w:szCs w:val="24"/>
          <w:lang w:val="en-US"/>
        </w:rPr>
        <w:t xml:space="preserve">: -50 mm3/s </w:t>
      </w:r>
      <w:proofErr w:type="spellStart"/>
      <w:r>
        <w:rPr>
          <w:sz w:val="24"/>
          <w:szCs w:val="24"/>
          <w:lang w:val="en-US"/>
        </w:rPr>
        <w:t>equiv</w:t>
      </w:r>
      <w:proofErr w:type="spellEnd"/>
      <w:r>
        <w:rPr>
          <w:sz w:val="24"/>
          <w:szCs w:val="24"/>
          <w:lang w:val="en-US"/>
        </w:rPr>
        <w:t xml:space="preserve"> to 0.9L/s</w:t>
      </w:r>
    </w:p>
    <w:p w14:paraId="5FB16182" w14:textId="39A6232E" w:rsidR="00D05559" w:rsidRDefault="00D05559" w:rsidP="00900CCF">
      <w:pPr>
        <w:pStyle w:val="ListParagraph"/>
        <w:numPr>
          <w:ilvl w:val="0"/>
          <w:numId w:val="4"/>
        </w:numPr>
        <w:rPr>
          <w:sz w:val="24"/>
          <w:szCs w:val="24"/>
          <w:lang w:val="en-US"/>
        </w:rPr>
      </w:pPr>
      <w:r>
        <w:rPr>
          <w:sz w:val="24"/>
          <w:szCs w:val="24"/>
          <w:lang w:val="en-US"/>
        </w:rPr>
        <w:t>E1: 0.25kPa/ml = 2.5 cmH20/ml</w:t>
      </w:r>
    </w:p>
    <w:p w14:paraId="27F4A0F6" w14:textId="18250805" w:rsidR="00900CCF" w:rsidRDefault="00D05559" w:rsidP="00900CCF">
      <w:pPr>
        <w:pStyle w:val="ListParagraph"/>
        <w:numPr>
          <w:ilvl w:val="0"/>
          <w:numId w:val="4"/>
        </w:numPr>
        <w:rPr>
          <w:sz w:val="24"/>
          <w:szCs w:val="24"/>
          <w:lang w:val="en-US"/>
        </w:rPr>
      </w:pPr>
      <w:proofErr w:type="spellStart"/>
      <w:r>
        <w:rPr>
          <w:sz w:val="24"/>
          <w:szCs w:val="24"/>
          <w:lang w:val="en-US"/>
        </w:rPr>
        <w:t>pa_bar</w:t>
      </w:r>
      <w:proofErr w:type="spellEnd"/>
      <w:proofErr w:type="gramStart"/>
      <w:r>
        <w:rPr>
          <w:sz w:val="24"/>
          <w:szCs w:val="24"/>
          <w:lang w:val="en-US"/>
        </w:rPr>
        <w:t>: ;</w:t>
      </w:r>
      <w:proofErr w:type="spellStart"/>
      <w:r w:rsidR="00900CCF">
        <w:rPr>
          <w:sz w:val="24"/>
          <w:szCs w:val="24"/>
          <w:lang w:val="en-US"/>
        </w:rPr>
        <w:t>p</w:t>
      </w:r>
      <w:proofErr w:type="gramEnd"/>
      <w:r w:rsidR="00900CCF">
        <w:rPr>
          <w:sz w:val="24"/>
          <w:szCs w:val="24"/>
          <w:lang w:val="en-US"/>
        </w:rPr>
        <w:t>_bot</w:t>
      </w:r>
      <w:proofErr w:type="spellEnd"/>
      <w:r w:rsidR="00900CCF">
        <w:rPr>
          <w:sz w:val="24"/>
          <w:szCs w:val="24"/>
          <w:lang w:val="en-US"/>
        </w:rPr>
        <w:t>: cmH2O</w:t>
      </w:r>
    </w:p>
    <w:p w14:paraId="46F9FDA2" w14:textId="328229B7" w:rsidR="00900CCF" w:rsidRDefault="00900CCF" w:rsidP="008311C6">
      <w:pPr>
        <w:rPr>
          <w:sz w:val="24"/>
          <w:szCs w:val="24"/>
          <w:lang w:val="en-US"/>
        </w:rPr>
      </w:pPr>
    </w:p>
    <w:p w14:paraId="3B42C3EF" w14:textId="77777777" w:rsidR="00C14C5A" w:rsidRDefault="00C14C5A" w:rsidP="008311C6">
      <w:pPr>
        <w:rPr>
          <w:sz w:val="24"/>
          <w:szCs w:val="24"/>
          <w:lang w:val="en-US"/>
        </w:rPr>
      </w:pPr>
    </w:p>
    <w:p w14:paraId="1E348B50" w14:textId="6D038644" w:rsidR="008311C6" w:rsidRDefault="008311C6" w:rsidP="008311C6">
      <w:pPr>
        <w:rPr>
          <w:sz w:val="24"/>
          <w:szCs w:val="24"/>
          <w:lang w:val="en-US"/>
        </w:rPr>
      </w:pPr>
      <w:r>
        <w:rPr>
          <w:sz w:val="24"/>
          <w:szCs w:val="24"/>
          <w:lang w:val="en-US"/>
        </w:rPr>
        <w:lastRenderedPageBreak/>
        <w:t xml:space="preserve">Note: </w:t>
      </w:r>
    </w:p>
    <w:p w14:paraId="739992A0" w14:textId="207CC0F7" w:rsidR="007A6E06" w:rsidRPr="00C14C5A" w:rsidRDefault="008311C6" w:rsidP="00C14C5A">
      <w:pPr>
        <w:pStyle w:val="ListParagraph"/>
        <w:numPr>
          <w:ilvl w:val="0"/>
          <w:numId w:val="7"/>
        </w:numPr>
        <w:rPr>
          <w:sz w:val="24"/>
          <w:szCs w:val="24"/>
          <w:lang w:val="en-US"/>
        </w:rPr>
      </w:pPr>
      <w:r w:rsidRPr="00C14C5A">
        <w:rPr>
          <w:sz w:val="24"/>
          <w:szCs w:val="24"/>
          <w:lang w:val="en-US"/>
        </w:rPr>
        <w:t>Increasing kappa is equivalent to increasing methacholine. Might be good to track the max</w:t>
      </w:r>
      <w:r w:rsidR="007A6E06" w:rsidRPr="00C14C5A">
        <w:rPr>
          <w:sz w:val="24"/>
          <w:szCs w:val="24"/>
          <w:lang w:val="en-US"/>
        </w:rPr>
        <w:t>/Min</w:t>
      </w:r>
      <w:r w:rsidRPr="00C14C5A">
        <w:rPr>
          <w:sz w:val="24"/>
          <w:szCs w:val="24"/>
          <w:lang w:val="en-US"/>
        </w:rPr>
        <w:t xml:space="preserve"> of airways as kappa increases?</w:t>
      </w:r>
      <w:r w:rsidR="007A6E06" w:rsidRPr="00C14C5A">
        <w:rPr>
          <w:sz w:val="24"/>
          <w:szCs w:val="24"/>
          <w:lang w:val="en-US"/>
        </w:rPr>
        <w:t xml:space="preserve"> </w:t>
      </w:r>
    </w:p>
    <w:p w14:paraId="59B2DEBD" w14:textId="0DEF7D69" w:rsidR="00F74221" w:rsidRPr="00C14C5A" w:rsidRDefault="00F74221" w:rsidP="00C14C5A">
      <w:pPr>
        <w:pStyle w:val="ListParagraph"/>
        <w:numPr>
          <w:ilvl w:val="0"/>
          <w:numId w:val="7"/>
        </w:numPr>
        <w:rPr>
          <w:sz w:val="24"/>
          <w:szCs w:val="24"/>
          <w:lang w:val="en-US"/>
        </w:rPr>
      </w:pPr>
      <w:r w:rsidRPr="00C14C5A">
        <w:rPr>
          <w:sz w:val="24"/>
          <w:szCs w:val="24"/>
          <w:lang w:val="en-US"/>
        </w:rPr>
        <w:t>Current cluster is a static shot at end stage of closure. Can we then obtain a time-series of airway/cluster values?</w:t>
      </w:r>
    </w:p>
    <w:p w14:paraId="37AAE18A" w14:textId="007FEB66" w:rsidR="00C14C5A" w:rsidRDefault="00C14C5A" w:rsidP="00C14C5A">
      <w:pPr>
        <w:pStyle w:val="ListParagraph"/>
        <w:numPr>
          <w:ilvl w:val="0"/>
          <w:numId w:val="7"/>
        </w:numPr>
        <w:rPr>
          <w:sz w:val="24"/>
          <w:szCs w:val="24"/>
          <w:lang w:val="en-US"/>
        </w:rPr>
      </w:pPr>
      <w:r w:rsidRPr="00C14C5A">
        <w:rPr>
          <w:sz w:val="24"/>
          <w:szCs w:val="24"/>
          <w:lang w:val="en-US"/>
        </w:rPr>
        <w:t xml:space="preserve">Time series for airway clusters </w:t>
      </w:r>
      <w:bookmarkStart w:id="0" w:name="_Hlk96418196"/>
      <w:r w:rsidRPr="00C14C5A">
        <w:rPr>
          <w:sz w:val="24"/>
          <w:szCs w:val="24"/>
          <w:lang w:val="en-US"/>
        </w:rPr>
        <w:t xml:space="preserve">show multiple clustering patterns </w:t>
      </w:r>
      <w:bookmarkEnd w:id="0"/>
      <w:r w:rsidRPr="00C14C5A">
        <w:rPr>
          <w:sz w:val="24"/>
          <w:szCs w:val="24"/>
          <w:lang w:val="en-US"/>
        </w:rPr>
        <w:t>as ASM activation (kappa) is increased from homogeneous opened states to homogeneous closure states.</w:t>
      </w:r>
      <w:r w:rsidR="00CE2BB8">
        <w:rPr>
          <w:sz w:val="24"/>
          <w:szCs w:val="24"/>
          <w:lang w:val="en-US"/>
        </w:rPr>
        <w:t xml:space="preserve"> (</w:t>
      </w:r>
      <w:proofErr w:type="gramStart"/>
      <w:r w:rsidR="00CE2BB8">
        <w:rPr>
          <w:sz w:val="24"/>
          <w:szCs w:val="24"/>
          <w:lang w:val="en-US"/>
        </w:rPr>
        <w:t>order</w:t>
      </w:r>
      <w:proofErr w:type="gramEnd"/>
      <w:r w:rsidR="00CE2BB8">
        <w:rPr>
          <w:sz w:val="24"/>
          <w:szCs w:val="24"/>
          <w:lang w:val="en-US"/>
        </w:rPr>
        <w:t xml:space="preserve"> 5, 6 checked).</w:t>
      </w:r>
    </w:p>
    <w:p w14:paraId="467669B1" w14:textId="608DB514" w:rsidR="006953E7" w:rsidRDefault="006953E7" w:rsidP="00C14C5A">
      <w:pPr>
        <w:pStyle w:val="ListParagraph"/>
        <w:numPr>
          <w:ilvl w:val="0"/>
          <w:numId w:val="7"/>
        </w:numPr>
        <w:rPr>
          <w:sz w:val="24"/>
          <w:szCs w:val="24"/>
          <w:lang w:val="en-US"/>
        </w:rPr>
      </w:pPr>
      <w:proofErr w:type="gramStart"/>
      <w:r>
        <w:rPr>
          <w:sz w:val="24"/>
          <w:szCs w:val="24"/>
          <w:lang w:val="en-US"/>
        </w:rPr>
        <w:t>Air(</w:t>
      </w:r>
      <w:proofErr w:type="gramEnd"/>
      <w:r>
        <w:rPr>
          <w:sz w:val="24"/>
          <w:szCs w:val="24"/>
          <w:lang w:val="en-US"/>
        </w:rPr>
        <w:t xml:space="preserve">) is the state of the radius of each airway </w:t>
      </w:r>
      <w:r w:rsidR="005A57E3">
        <w:rPr>
          <w:sz w:val="24"/>
          <w:szCs w:val="24"/>
          <w:lang w:val="en-US"/>
        </w:rPr>
        <w:t xml:space="preserve">in the branch </w:t>
      </w:r>
      <w:r>
        <w:rPr>
          <w:sz w:val="24"/>
          <w:szCs w:val="24"/>
          <w:lang w:val="en-US"/>
        </w:rPr>
        <w:t>for each time point.</w:t>
      </w:r>
    </w:p>
    <w:p w14:paraId="537C0FD9" w14:textId="685A8C7E" w:rsidR="006953E7" w:rsidRDefault="005A57E3" w:rsidP="006953E7">
      <w:pPr>
        <w:pStyle w:val="ListParagraph"/>
        <w:numPr>
          <w:ilvl w:val="1"/>
          <w:numId w:val="7"/>
        </w:numPr>
        <w:rPr>
          <w:sz w:val="24"/>
          <w:szCs w:val="24"/>
          <w:lang w:val="en-US"/>
        </w:rPr>
      </w:pPr>
      <w:proofErr w:type="spellStart"/>
      <w:r>
        <w:rPr>
          <w:sz w:val="24"/>
          <w:szCs w:val="24"/>
          <w:lang w:val="en-US"/>
        </w:rPr>
        <w:t>Summ</w:t>
      </w:r>
      <w:proofErr w:type="spellEnd"/>
      <w:r>
        <w:rPr>
          <w:sz w:val="24"/>
          <w:szCs w:val="24"/>
          <w:lang w:val="en-US"/>
        </w:rPr>
        <w:t xml:space="preserve"> is the state of clustering of the terminal airway unit at each time point for a given kappa value.</w:t>
      </w:r>
    </w:p>
    <w:p w14:paraId="0027B1EC" w14:textId="77777777" w:rsidR="00230EF4" w:rsidRDefault="00FE4C32" w:rsidP="006953E7">
      <w:pPr>
        <w:pStyle w:val="ListParagraph"/>
        <w:numPr>
          <w:ilvl w:val="1"/>
          <w:numId w:val="7"/>
        </w:numPr>
        <w:rPr>
          <w:sz w:val="24"/>
          <w:szCs w:val="24"/>
          <w:lang w:val="en-US"/>
        </w:rPr>
      </w:pPr>
      <w:r>
        <w:rPr>
          <w:sz w:val="24"/>
          <w:szCs w:val="24"/>
          <w:lang w:val="en-US"/>
        </w:rPr>
        <w:t xml:space="preserve">For the 100 perturbed kappa values, for the same 1% IC radii noise, </w:t>
      </w:r>
      <w:r w:rsidR="005B720C">
        <w:rPr>
          <w:sz w:val="24"/>
          <w:szCs w:val="24"/>
          <w:lang w:val="en-US"/>
        </w:rPr>
        <w:t xml:space="preserve">we produce 1000 </w:t>
      </w:r>
      <w:proofErr w:type="spellStart"/>
      <w:r w:rsidR="005B720C">
        <w:rPr>
          <w:sz w:val="24"/>
          <w:szCs w:val="24"/>
          <w:lang w:val="en-US"/>
        </w:rPr>
        <w:t>summ</w:t>
      </w:r>
      <w:proofErr w:type="spellEnd"/>
      <w:r w:rsidR="005B720C">
        <w:rPr>
          <w:sz w:val="24"/>
          <w:szCs w:val="24"/>
          <w:lang w:val="en-US"/>
        </w:rPr>
        <w:t xml:space="preserve"> values for each time point. </w:t>
      </w:r>
    </w:p>
    <w:p w14:paraId="0DF4355F" w14:textId="45127E6F" w:rsidR="005A57E3" w:rsidRDefault="009A425F" w:rsidP="006953E7">
      <w:pPr>
        <w:pStyle w:val="ListParagraph"/>
        <w:numPr>
          <w:ilvl w:val="1"/>
          <w:numId w:val="7"/>
        </w:numPr>
        <w:rPr>
          <w:sz w:val="24"/>
          <w:szCs w:val="24"/>
          <w:lang w:val="en-US"/>
        </w:rPr>
      </w:pPr>
      <w:r>
        <w:rPr>
          <w:sz w:val="24"/>
          <w:szCs w:val="24"/>
          <w:lang w:val="en-US"/>
        </w:rPr>
        <w:t xml:space="preserve">This model shows the increasing sizes of </w:t>
      </w:r>
      <w:proofErr w:type="spellStart"/>
      <w:r>
        <w:rPr>
          <w:sz w:val="24"/>
          <w:szCs w:val="24"/>
          <w:lang w:val="en-US"/>
        </w:rPr>
        <w:t>c</w:t>
      </w:r>
      <w:r w:rsidR="00825509">
        <w:rPr>
          <w:sz w:val="24"/>
          <w:szCs w:val="24"/>
          <w:lang w:val="en-US"/>
        </w:rPr>
        <w:t>vdefs</w:t>
      </w:r>
      <w:proofErr w:type="spellEnd"/>
      <w:r>
        <w:rPr>
          <w:sz w:val="24"/>
          <w:szCs w:val="24"/>
          <w:lang w:val="en-US"/>
        </w:rPr>
        <w:t xml:space="preserve"> as the </w:t>
      </w:r>
      <w:proofErr w:type="spellStart"/>
      <w:r>
        <w:rPr>
          <w:sz w:val="24"/>
          <w:szCs w:val="24"/>
          <w:lang w:val="en-US"/>
        </w:rPr>
        <w:t>MCh</w:t>
      </w:r>
      <w:proofErr w:type="spellEnd"/>
      <w:r>
        <w:rPr>
          <w:sz w:val="24"/>
          <w:szCs w:val="24"/>
          <w:lang w:val="en-US"/>
        </w:rPr>
        <w:t xml:space="preserve"> concentration is increased. </w:t>
      </w:r>
    </w:p>
    <w:p w14:paraId="7189466E" w14:textId="76D9E951" w:rsidR="00825509" w:rsidRPr="00C14C5A" w:rsidRDefault="00825509" w:rsidP="006953E7">
      <w:pPr>
        <w:pStyle w:val="ListParagraph"/>
        <w:numPr>
          <w:ilvl w:val="1"/>
          <w:numId w:val="7"/>
        </w:numPr>
        <w:rPr>
          <w:sz w:val="24"/>
          <w:szCs w:val="24"/>
          <w:lang w:val="en-US"/>
        </w:rPr>
      </w:pPr>
      <w:r>
        <w:rPr>
          <w:sz w:val="24"/>
          <w:szCs w:val="24"/>
          <w:lang w:val="en-US"/>
        </w:rPr>
        <w:t xml:space="preserve">For a constant kappa, there can exist multiple </w:t>
      </w:r>
      <w:proofErr w:type="spellStart"/>
      <w:r>
        <w:rPr>
          <w:sz w:val="24"/>
          <w:szCs w:val="24"/>
          <w:lang w:val="en-US"/>
        </w:rPr>
        <w:t>cvdefs</w:t>
      </w:r>
      <w:proofErr w:type="spellEnd"/>
      <w:r>
        <w:rPr>
          <w:sz w:val="24"/>
          <w:szCs w:val="24"/>
          <w:lang w:val="en-US"/>
        </w:rPr>
        <w:t xml:space="preserve"> patterns and sizes.</w:t>
      </w:r>
    </w:p>
    <w:p w14:paraId="3B4E7038" w14:textId="77777777" w:rsidR="00693721" w:rsidRDefault="00693721" w:rsidP="008311C6">
      <w:pPr>
        <w:rPr>
          <w:sz w:val="24"/>
          <w:szCs w:val="24"/>
          <w:lang w:val="en-US"/>
        </w:rPr>
      </w:pPr>
    </w:p>
    <w:p w14:paraId="7BAEC9DB" w14:textId="12A6B50F" w:rsidR="009D3792" w:rsidRDefault="00693721" w:rsidP="008311C6">
      <w:pPr>
        <w:rPr>
          <w:sz w:val="24"/>
          <w:szCs w:val="24"/>
          <w:lang w:val="en-US"/>
        </w:rPr>
      </w:pPr>
      <w:r>
        <w:rPr>
          <w:sz w:val="24"/>
          <w:szCs w:val="24"/>
          <w:lang w:val="en-US"/>
        </w:rPr>
        <w:t xml:space="preserve">Further work: </w:t>
      </w:r>
      <w:r w:rsidR="009D3792">
        <w:rPr>
          <w:sz w:val="24"/>
          <w:szCs w:val="24"/>
          <w:lang w:val="en-US"/>
        </w:rPr>
        <w:t xml:space="preserve">Consider </w:t>
      </w:r>
      <w:proofErr w:type="gramStart"/>
      <w:r w:rsidR="009D3792">
        <w:rPr>
          <w:sz w:val="24"/>
          <w:szCs w:val="24"/>
          <w:lang w:val="en-US"/>
        </w:rPr>
        <w:t>to apply</w:t>
      </w:r>
      <w:proofErr w:type="gramEnd"/>
      <w:r w:rsidR="009D3792">
        <w:rPr>
          <w:sz w:val="24"/>
          <w:szCs w:val="24"/>
          <w:lang w:val="en-US"/>
        </w:rPr>
        <w:t xml:space="preserve"> a stepwise increase in kappa (simulating a </w:t>
      </w:r>
      <w:proofErr w:type="spellStart"/>
      <w:r w:rsidR="009D3792">
        <w:rPr>
          <w:sz w:val="24"/>
          <w:szCs w:val="24"/>
          <w:lang w:val="en-US"/>
        </w:rPr>
        <w:t>M</w:t>
      </w:r>
      <w:r w:rsidR="00C14C5A">
        <w:rPr>
          <w:sz w:val="24"/>
          <w:szCs w:val="24"/>
          <w:lang w:val="en-US"/>
        </w:rPr>
        <w:t>C</w:t>
      </w:r>
      <w:r w:rsidR="009D3792">
        <w:rPr>
          <w:sz w:val="24"/>
          <w:szCs w:val="24"/>
          <w:lang w:val="en-US"/>
        </w:rPr>
        <w:t>h</w:t>
      </w:r>
      <w:proofErr w:type="spellEnd"/>
      <w:r w:rsidR="009D3792">
        <w:rPr>
          <w:sz w:val="24"/>
          <w:szCs w:val="24"/>
          <w:lang w:val="en-US"/>
        </w:rPr>
        <w:t xml:space="preserve"> challenge), and measure the time-dependent closure and reopening of the airways.</w:t>
      </w:r>
      <w:r>
        <w:rPr>
          <w:sz w:val="24"/>
          <w:szCs w:val="24"/>
          <w:lang w:val="en-US"/>
        </w:rPr>
        <w:t xml:space="preserve"> Apply DI to this model plus DM ASM</w:t>
      </w:r>
    </w:p>
    <w:p w14:paraId="65BAC57B" w14:textId="0D5E4137" w:rsidR="009D3792" w:rsidRDefault="00E80E56" w:rsidP="008311C6">
      <w:pPr>
        <w:rPr>
          <w:sz w:val="24"/>
          <w:szCs w:val="24"/>
          <w:lang w:val="en-US"/>
        </w:rPr>
      </w:pPr>
      <w:r>
        <w:rPr>
          <w:sz w:val="24"/>
          <w:szCs w:val="24"/>
          <w:lang w:val="en-US"/>
        </w:rPr>
        <w:t xml:space="preserve">Can randomized wall thickness </w:t>
      </w:r>
    </w:p>
    <w:p w14:paraId="678E6921" w14:textId="77777777" w:rsidR="00E31F94" w:rsidRPr="008311C6" w:rsidRDefault="00E31F94" w:rsidP="008311C6">
      <w:pPr>
        <w:rPr>
          <w:sz w:val="24"/>
          <w:szCs w:val="24"/>
          <w:lang w:val="en-US"/>
        </w:rPr>
      </w:pPr>
    </w:p>
    <w:sectPr w:rsidR="00E31F94" w:rsidRPr="00831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048"/>
    <w:multiLevelType w:val="hybridMultilevel"/>
    <w:tmpl w:val="FA4A7D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B3808AE"/>
    <w:multiLevelType w:val="hybridMultilevel"/>
    <w:tmpl w:val="74FC5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B1C7CB1"/>
    <w:multiLevelType w:val="hybridMultilevel"/>
    <w:tmpl w:val="E6FE4F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2662AA5"/>
    <w:multiLevelType w:val="hybridMultilevel"/>
    <w:tmpl w:val="8ACE6E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90B09C9"/>
    <w:multiLevelType w:val="hybridMultilevel"/>
    <w:tmpl w:val="0D40C1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B8F1C93"/>
    <w:multiLevelType w:val="hybridMultilevel"/>
    <w:tmpl w:val="46E071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44D1132"/>
    <w:multiLevelType w:val="hybridMultilevel"/>
    <w:tmpl w:val="A404B7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09"/>
    <w:rsid w:val="00020C4C"/>
    <w:rsid w:val="000F7D39"/>
    <w:rsid w:val="001E38CF"/>
    <w:rsid w:val="00230EF4"/>
    <w:rsid w:val="00244E55"/>
    <w:rsid w:val="002967C7"/>
    <w:rsid w:val="002B5B9C"/>
    <w:rsid w:val="00310416"/>
    <w:rsid w:val="003738AA"/>
    <w:rsid w:val="004E4420"/>
    <w:rsid w:val="00521638"/>
    <w:rsid w:val="00533CC1"/>
    <w:rsid w:val="005954E7"/>
    <w:rsid w:val="005A57E3"/>
    <w:rsid w:val="005B720C"/>
    <w:rsid w:val="00667726"/>
    <w:rsid w:val="00693721"/>
    <w:rsid w:val="006953E7"/>
    <w:rsid w:val="00714170"/>
    <w:rsid w:val="00763B71"/>
    <w:rsid w:val="007A6E06"/>
    <w:rsid w:val="00825509"/>
    <w:rsid w:val="008311C6"/>
    <w:rsid w:val="00833415"/>
    <w:rsid w:val="008C0EFA"/>
    <w:rsid w:val="008D7831"/>
    <w:rsid w:val="008F367C"/>
    <w:rsid w:val="00900CCF"/>
    <w:rsid w:val="0093634F"/>
    <w:rsid w:val="00961580"/>
    <w:rsid w:val="009A425F"/>
    <w:rsid w:val="009D3792"/>
    <w:rsid w:val="009E1382"/>
    <w:rsid w:val="00A14DE2"/>
    <w:rsid w:val="00AE1BBE"/>
    <w:rsid w:val="00B07D09"/>
    <w:rsid w:val="00BB2CB4"/>
    <w:rsid w:val="00C14C5A"/>
    <w:rsid w:val="00C20E58"/>
    <w:rsid w:val="00CE2BB8"/>
    <w:rsid w:val="00D05559"/>
    <w:rsid w:val="00DB0EAD"/>
    <w:rsid w:val="00E31F94"/>
    <w:rsid w:val="00E80E56"/>
    <w:rsid w:val="00F0578B"/>
    <w:rsid w:val="00F234ED"/>
    <w:rsid w:val="00F74221"/>
    <w:rsid w:val="00FC7965"/>
    <w:rsid w:val="00FD7D1C"/>
    <w:rsid w:val="00FE4C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2966"/>
  <w15:chartTrackingRefBased/>
  <w15:docId w15:val="{5E4C2F44-E31B-4254-8D33-31DEEBB2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13480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Rampadarath</dc:creator>
  <cp:keywords/>
  <dc:description/>
  <cp:lastModifiedBy>Anand Rampadarath</cp:lastModifiedBy>
  <cp:revision>11</cp:revision>
  <dcterms:created xsi:type="dcterms:W3CDTF">2022-02-10T03:09:00Z</dcterms:created>
  <dcterms:modified xsi:type="dcterms:W3CDTF">2022-02-22T19:01:00Z</dcterms:modified>
</cp:coreProperties>
</file>